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683F3" w14:textId="58C0F331" w:rsidR="00AC35F2" w:rsidRPr="002E463F" w:rsidRDefault="002E463F">
      <w:pPr>
        <w:rPr>
          <w:rFonts w:ascii="Museo 700" w:hAnsi="Museo 700"/>
        </w:rPr>
      </w:pPr>
      <w:r>
        <w:rPr>
          <w:rFonts w:ascii="Museo 700" w:hAnsi="Museo 700"/>
        </w:rPr>
        <w:t>Anhang 1</w:t>
      </w:r>
    </w:p>
    <w:p w14:paraId="28C5EA73" w14:textId="4BBFF96B" w:rsidR="002E463F" w:rsidRDefault="002E463F"/>
    <w:p w14:paraId="1ED06E31" w14:textId="361A64C0" w:rsidR="002E463F" w:rsidRPr="00511425" w:rsidRDefault="004E28C8">
      <w:pPr>
        <w:rPr>
          <w:rFonts w:ascii="Museo 700" w:hAnsi="Museo 700"/>
          <w:b/>
          <w:bCs/>
          <w:sz w:val="32"/>
          <w:szCs w:val="32"/>
        </w:rPr>
      </w:pPr>
      <w:r>
        <w:rPr>
          <w:rFonts w:ascii="Museo 700" w:hAnsi="Museo 700"/>
          <w:b/>
          <w:bCs/>
          <w:sz w:val="32"/>
          <w:szCs w:val="32"/>
        </w:rPr>
        <w:t xml:space="preserve">Aushang - </w:t>
      </w:r>
      <w:r w:rsidR="002E463F" w:rsidRPr="00511425">
        <w:rPr>
          <w:rFonts w:ascii="Museo 700" w:hAnsi="Museo 700"/>
          <w:b/>
          <w:bCs/>
          <w:sz w:val="32"/>
          <w:szCs w:val="32"/>
        </w:rPr>
        <w:t>Informationen zu COVID-19</w:t>
      </w:r>
    </w:p>
    <w:p w14:paraId="3966F9FA" w14:textId="3E90D146" w:rsidR="002E463F" w:rsidRDefault="002E463F"/>
    <w:p w14:paraId="54B94205" w14:textId="1F1F93AA" w:rsidR="002E463F" w:rsidRPr="007779DA" w:rsidRDefault="002E463F">
      <w:r w:rsidRPr="00F86E9A">
        <w:rPr>
          <w:u w:val="single"/>
        </w:rPr>
        <w:t>Kein Zutritt mit COVID-19 relevanten Symptomen</w:t>
      </w:r>
      <w:r>
        <w:t xml:space="preserve"> (Fieber, </w:t>
      </w:r>
      <w:r w:rsidR="00F86E9A">
        <w:t xml:space="preserve">Husten, </w:t>
      </w:r>
      <w:r>
        <w:t xml:space="preserve">Kurzatmigkeit, Atembeschwerden). </w:t>
      </w:r>
      <w:r w:rsidR="00F86E9A">
        <w:t>Z</w:t>
      </w:r>
      <w:r>
        <w:t>um Schutz der Mitarbeiter*innen und der Bes</w:t>
      </w:r>
      <w:r w:rsidR="00F86E9A">
        <w:t>u</w:t>
      </w:r>
      <w:r>
        <w:t xml:space="preserve">cher*innen </w:t>
      </w:r>
      <w:r w:rsidR="00F86E9A">
        <w:t xml:space="preserve">können wir aus diesem Grund den Zutritt verweigern bzw. das Verlassen der Einrichtung </w:t>
      </w:r>
      <w:r w:rsidR="00F86E9A" w:rsidRPr="007779DA">
        <w:t>einfordern.</w:t>
      </w:r>
      <w:r w:rsidR="006937C7" w:rsidRPr="007779DA">
        <w:t xml:space="preserve"> Dies gilt insb</w:t>
      </w:r>
      <w:r w:rsidR="00E747A4" w:rsidRPr="007779DA">
        <w:t>esondere</w:t>
      </w:r>
      <w:r w:rsidR="006937C7" w:rsidRPr="007779DA">
        <w:t xml:space="preserve"> dann, wenn die Besucher*in im Fall des Auftretens von Symptomen nicht bereit ist, die Hotline 1450 zu konsultieren (Abklärung, ob die Symptome tatsächlich COVID 19 relevant sind).</w:t>
      </w:r>
    </w:p>
    <w:p w14:paraId="11CD00CD" w14:textId="00A483EE" w:rsidR="00F86E9A" w:rsidRPr="007779DA" w:rsidRDefault="00F86E9A"/>
    <w:p w14:paraId="4265F191" w14:textId="431569BB" w:rsidR="00F86E9A" w:rsidRPr="007779DA" w:rsidRDefault="00F86E9A">
      <w:r w:rsidRPr="007779DA">
        <w:rPr>
          <w:u w:val="single"/>
        </w:rPr>
        <w:t>Aufnahme der Kontaktdaten</w:t>
      </w:r>
      <w:r w:rsidRPr="007779DA">
        <w:t>. Als Beitrag zur möglichst raschen Unterbrechung von COVID-19 Infektionsketten ist unsere Einrichtung angehalten die Kontaktdaten aller Besucher*innen auf freiwilliger Basis zu dokumentieren und diese 28 Tage lang aufzubewahren. Anschließend werden diese vernichtet. Die Daten werden nur im Infektionsfall ausschließlich an die zuständige Gesundheitsbehörde</w:t>
      </w:r>
      <w:r w:rsidR="006937C7" w:rsidRPr="007779DA">
        <w:t xml:space="preserve"> </w:t>
      </w:r>
      <w:r w:rsidRPr="007779DA">
        <w:t>weitergegeben</w:t>
      </w:r>
      <w:r w:rsidR="006937C7" w:rsidRPr="007779DA">
        <w:t xml:space="preserve"> bzw. im Rahmen eines behördlich angeordneten Contact Tracings verwendet.</w:t>
      </w:r>
    </w:p>
    <w:p w14:paraId="7A57C42D" w14:textId="4B635176" w:rsidR="00F86E9A" w:rsidRDefault="00F86E9A"/>
    <w:p w14:paraId="3C38F602" w14:textId="32C8C710" w:rsidR="00F86E9A" w:rsidRPr="00F86E9A" w:rsidRDefault="00F86E9A">
      <w:pPr>
        <w:rPr>
          <w:u w:val="single"/>
        </w:rPr>
      </w:pPr>
      <w:r w:rsidRPr="00F86E9A">
        <w:rPr>
          <w:u w:val="single"/>
        </w:rPr>
        <w:t>Hygienemaßnahmen</w:t>
      </w:r>
    </w:p>
    <w:p w14:paraId="50DE33C7" w14:textId="77777777" w:rsidR="00F86E9A" w:rsidRDefault="00F86E9A">
      <w:r>
        <w:t xml:space="preserve">Information zu </w:t>
      </w:r>
    </w:p>
    <w:p w14:paraId="4C1B70C0" w14:textId="620E123A" w:rsidR="00F86E9A" w:rsidRDefault="00F86E9A" w:rsidP="00F86E9A">
      <w:pPr>
        <w:pStyle w:val="Listenabsatz"/>
        <w:numPr>
          <w:ilvl w:val="0"/>
          <w:numId w:val="1"/>
        </w:numPr>
      </w:pPr>
      <w:r>
        <w:t>den Regelungen für den Außenbereich und Eingangsbereich</w:t>
      </w:r>
    </w:p>
    <w:p w14:paraId="25439A93" w14:textId="77777777" w:rsidR="00F86E9A" w:rsidRDefault="00F86E9A" w:rsidP="00F86E9A">
      <w:pPr>
        <w:pStyle w:val="Listenabsatz"/>
        <w:numPr>
          <w:ilvl w:val="0"/>
          <w:numId w:val="1"/>
        </w:numPr>
      </w:pPr>
      <w:r>
        <w:t>der Kleingruppenregelung</w:t>
      </w:r>
    </w:p>
    <w:p w14:paraId="5ABABFCC" w14:textId="77777777" w:rsidR="00F86E9A" w:rsidRDefault="00F86E9A" w:rsidP="00F86E9A">
      <w:pPr>
        <w:pStyle w:val="Listenabsatz"/>
        <w:numPr>
          <w:ilvl w:val="0"/>
          <w:numId w:val="1"/>
        </w:numPr>
      </w:pPr>
      <w:r>
        <w:t>den Regelungen für die Verabreichung von Getränken und Speisen</w:t>
      </w:r>
    </w:p>
    <w:p w14:paraId="5ED5F6CF" w14:textId="77777777" w:rsidR="00F86E9A" w:rsidRDefault="00F86E9A" w:rsidP="00F86E9A">
      <w:pPr>
        <w:pStyle w:val="Listenabsatz"/>
        <w:numPr>
          <w:ilvl w:val="0"/>
          <w:numId w:val="1"/>
        </w:numPr>
      </w:pPr>
      <w:r>
        <w:t>den Regelungen für den Sanitärbereich</w:t>
      </w:r>
    </w:p>
    <w:p w14:paraId="26D892DF" w14:textId="0EBAE3FB" w:rsidR="00F86E9A" w:rsidRDefault="00F86E9A" w:rsidP="00F86E9A">
      <w:pPr>
        <w:pStyle w:val="Listenabsatz"/>
        <w:numPr>
          <w:ilvl w:val="0"/>
          <w:numId w:val="1"/>
        </w:numPr>
      </w:pPr>
      <w:r>
        <w:t>den Regelungen zur Desinfektion und Reinigung von Spielgeräten, Oberflächen,…</w:t>
      </w:r>
    </w:p>
    <w:p w14:paraId="05B14CC3" w14:textId="7EC67443" w:rsidR="00F86E9A" w:rsidRDefault="00F86E9A" w:rsidP="00F86E9A">
      <w:pPr>
        <w:pStyle w:val="Listenabsatz"/>
        <w:numPr>
          <w:ilvl w:val="0"/>
          <w:numId w:val="1"/>
        </w:numPr>
      </w:pPr>
      <w:r>
        <w:t>und weitere relevante Regelungen</w:t>
      </w:r>
    </w:p>
    <w:p w14:paraId="1E671BAA" w14:textId="749CFCD5" w:rsidR="00F86E9A" w:rsidRDefault="00F86E9A"/>
    <w:p w14:paraId="459C5A6F" w14:textId="77777777" w:rsidR="00F86E9A" w:rsidRDefault="00F86E9A"/>
    <w:p w14:paraId="4018C08D" w14:textId="77777777" w:rsidR="00F86E9A" w:rsidRDefault="00F86E9A"/>
    <w:p w14:paraId="72C64381" w14:textId="77777777" w:rsidR="00F86E9A" w:rsidRDefault="00F86E9A"/>
    <w:p w14:paraId="302CF183" w14:textId="473A02A9" w:rsidR="002E463F" w:rsidRDefault="002E463F"/>
    <w:p w14:paraId="1784DF98" w14:textId="77777777" w:rsidR="002E463F" w:rsidRDefault="002E463F"/>
    <w:p w14:paraId="29D55BB2" w14:textId="792B8E88" w:rsidR="002E463F" w:rsidRDefault="002E463F"/>
    <w:p w14:paraId="1707F391" w14:textId="77777777" w:rsidR="002E463F" w:rsidRDefault="002E463F"/>
    <w:sectPr w:rsidR="002E46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19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51229"/>
    <w:multiLevelType w:val="hybridMultilevel"/>
    <w:tmpl w:val="AA1A2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3F"/>
    <w:rsid w:val="002E463F"/>
    <w:rsid w:val="0035668D"/>
    <w:rsid w:val="004E28C8"/>
    <w:rsid w:val="00511425"/>
    <w:rsid w:val="006937C7"/>
    <w:rsid w:val="007779DA"/>
    <w:rsid w:val="00AC35F2"/>
    <w:rsid w:val="00D06657"/>
    <w:rsid w:val="00E747A4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0F1A"/>
  <w15:chartTrackingRefBased/>
  <w15:docId w15:val="{FC7D9C6A-1916-4900-90A9-0E516208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6657"/>
    <w:pPr>
      <w:spacing w:after="0"/>
    </w:pPr>
    <w:rPr>
      <w:rFonts w:ascii="Myriad Pro" w:hAnsi="Myriad Pro"/>
      <w:noProof/>
      <w:sz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6657"/>
    <w:pPr>
      <w:keepNext/>
      <w:keepLines/>
      <w:spacing w:before="240"/>
      <w:outlineLvl w:val="0"/>
    </w:pPr>
    <w:rPr>
      <w:rFonts w:ascii="Museo 700" w:eastAsiaTheme="majorEastAsia" w:hAnsi="Museo 700" w:cstheme="majorBidi"/>
      <w:color w:val="0AACA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06657"/>
    <w:pPr>
      <w:keepNext/>
      <w:keepLines/>
      <w:spacing w:before="240"/>
      <w:outlineLvl w:val="1"/>
    </w:pPr>
    <w:rPr>
      <w:rFonts w:ascii="Museo 500" w:eastAsiaTheme="majorEastAsia" w:hAnsi="Museo 500" w:cstheme="majorBidi"/>
      <w:color w:val="0AACA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06657"/>
    <w:pPr>
      <w:keepNext/>
      <w:keepLines/>
      <w:spacing w:before="240"/>
      <w:outlineLvl w:val="2"/>
    </w:pPr>
    <w:rPr>
      <w:rFonts w:ascii="Museo 300" w:eastAsiaTheme="majorEastAsia" w:hAnsi="Museo 300" w:cstheme="majorBidi"/>
      <w:color w:val="0AACAF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6657"/>
    <w:rPr>
      <w:rFonts w:ascii="Museo 700" w:eastAsiaTheme="majorEastAsia" w:hAnsi="Museo 700" w:cstheme="majorBidi"/>
      <w:color w:val="0AACAF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6657"/>
    <w:rPr>
      <w:rFonts w:ascii="Museo 500" w:eastAsiaTheme="majorEastAsia" w:hAnsi="Museo 500" w:cstheme="majorBidi"/>
      <w:color w:val="0AACAF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6657"/>
    <w:rPr>
      <w:rFonts w:ascii="Museo 300" w:eastAsiaTheme="majorEastAsia" w:hAnsi="Museo 300" w:cstheme="majorBidi"/>
      <w:color w:val="0AACAF"/>
      <w:sz w:val="28"/>
      <w:szCs w:val="24"/>
    </w:rPr>
  </w:style>
  <w:style w:type="paragraph" w:styleId="Listenabsatz">
    <w:name w:val="List Paragraph"/>
    <w:basedOn w:val="Standard"/>
    <w:uiPriority w:val="34"/>
    <w:qFormat/>
    <w:rsid w:val="00F8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POJAT Lukas</dc:creator>
  <cp:keywords/>
  <dc:description/>
  <cp:lastModifiedBy>POJAT Lukas</cp:lastModifiedBy>
  <cp:revision>6</cp:revision>
  <cp:lastPrinted>2020-06-29T11:15:00Z</cp:lastPrinted>
  <dcterms:created xsi:type="dcterms:W3CDTF">2020-06-29T09:25:00Z</dcterms:created>
  <dcterms:modified xsi:type="dcterms:W3CDTF">2020-06-29T11:38:00Z</dcterms:modified>
</cp:coreProperties>
</file>